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57A" w:rsidRPr="00F3057A" w:rsidRDefault="00F3057A" w:rsidP="00F3057A">
      <w:pPr>
        <w:spacing w:after="24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t xml:space="preserve">Ogłoszenie nr 530477-N-2017 z dnia 2017-06-12 r. </w:t>
      </w:r>
    </w:p>
    <w:p w:rsidR="00F3057A" w:rsidRPr="00F3057A" w:rsidRDefault="00F3057A" w:rsidP="00F3057A">
      <w:pPr>
        <w:spacing w:after="0" w:line="240" w:lineRule="auto"/>
        <w:jc w:val="center"/>
        <w:rPr>
          <w:rFonts w:ascii="Arial Narrow" w:eastAsia="Times New Roman" w:hAnsi="Arial Narrow" w:cs="Times New Roman"/>
          <w:b/>
          <w:u w:val="single"/>
          <w:lang w:eastAsia="pl-PL"/>
        </w:rPr>
      </w:pPr>
      <w:r w:rsidRPr="00F3057A">
        <w:rPr>
          <w:rFonts w:ascii="Arial Narrow" w:eastAsia="Times New Roman" w:hAnsi="Arial Narrow" w:cs="Times New Roman"/>
          <w:b/>
          <w:u w:val="single"/>
          <w:lang w:eastAsia="pl-PL"/>
        </w:rPr>
        <w:t>Gminny Ośrodek Pomocy Społecznej: Zorganizowanie dożywiania w Gminie Zbiczno w okresie od 04.09.2017 r. do 31.12.2018 r.</w:t>
      </w:r>
      <w:r w:rsidRPr="00F3057A">
        <w:rPr>
          <w:rFonts w:ascii="Arial Narrow" w:eastAsia="Times New Roman" w:hAnsi="Arial Narrow" w:cs="Times New Roman"/>
          <w:b/>
          <w:u w:val="single"/>
          <w:lang w:eastAsia="pl-PL"/>
        </w:rPr>
        <w:br/>
      </w:r>
    </w:p>
    <w:p w:rsidR="00F3057A" w:rsidRPr="00F3057A" w:rsidRDefault="00F3057A" w:rsidP="00F3057A">
      <w:pPr>
        <w:spacing w:after="0" w:line="240" w:lineRule="auto"/>
        <w:jc w:val="center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t xml:space="preserve">OGŁOSZENIE O ZAMÓWIENIU - Usługi </w:t>
      </w:r>
    </w:p>
    <w:p w:rsid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pl-PL"/>
        </w:rPr>
      </w:pPr>
    </w:p>
    <w:p w:rsid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pl-PL"/>
        </w:rPr>
      </w:pP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b/>
          <w:bCs/>
          <w:lang w:eastAsia="pl-PL"/>
        </w:rPr>
        <w:t>Zamieszczanie ogłoszenia:</w:t>
      </w:r>
      <w:r w:rsidRPr="00F3057A">
        <w:rPr>
          <w:rFonts w:ascii="Arial Narrow" w:eastAsia="Times New Roman" w:hAnsi="Arial Narrow" w:cs="Times New Roman"/>
          <w:lang w:eastAsia="pl-PL"/>
        </w:rPr>
        <w:t xml:space="preserve"> Zamieszczanie obowiązkowe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b/>
          <w:bCs/>
          <w:lang w:eastAsia="pl-PL"/>
        </w:rPr>
        <w:t>Ogłoszenie dotyczy:</w:t>
      </w:r>
      <w:r w:rsidRPr="00F3057A">
        <w:rPr>
          <w:rFonts w:ascii="Arial Narrow" w:eastAsia="Times New Roman" w:hAnsi="Arial Narrow" w:cs="Times New Roman"/>
          <w:lang w:eastAsia="pl-PL"/>
        </w:rPr>
        <w:t xml:space="preserve"> Zamówienia publicznego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Zamówienie dotyczy projektu lub programu współfinansowanego ze środków Unii Europejskiej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t xml:space="preserve">Nie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>Nazwa projektu lub programu</w:t>
      </w:r>
      <w:r w:rsidRPr="00F3057A">
        <w:rPr>
          <w:rFonts w:ascii="Arial Narrow" w:eastAsia="Times New Roman" w:hAnsi="Arial Narrow" w:cs="Times New Roman"/>
          <w:lang w:eastAsia="pl-PL"/>
        </w:rPr>
        <w:t xml:space="preserve"> </w:t>
      </w:r>
      <w:r w:rsidRPr="00F3057A">
        <w:rPr>
          <w:rFonts w:ascii="Arial Narrow" w:eastAsia="Times New Roman" w:hAnsi="Arial Narrow" w:cs="Times New Roman"/>
          <w:lang w:eastAsia="pl-PL"/>
        </w:rPr>
        <w:br/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t xml:space="preserve">Nie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F3057A">
        <w:rPr>
          <w:rFonts w:ascii="Arial Narrow" w:eastAsia="Times New Roman" w:hAnsi="Arial Narrow" w:cs="Times New Roman"/>
          <w:lang w:eastAsia="pl-PL"/>
        </w:rPr>
        <w:t>Pzp</w:t>
      </w:r>
      <w:proofErr w:type="spellEnd"/>
      <w:r w:rsidRPr="00F3057A">
        <w:rPr>
          <w:rFonts w:ascii="Arial Narrow" w:eastAsia="Times New Roman" w:hAnsi="Arial Narrow" w:cs="Times New Roman"/>
          <w:lang w:eastAsia="pl-PL"/>
        </w:rPr>
        <w:t xml:space="preserve">, nie mniejszy niż 30%, osób zatrudnionych przez zakłady pracy chronionej lub wykonawców albo ich jednostki (w %) </w:t>
      </w:r>
      <w:r w:rsidRPr="00F3057A">
        <w:rPr>
          <w:rFonts w:ascii="Arial Narrow" w:eastAsia="Times New Roman" w:hAnsi="Arial Narrow" w:cs="Times New Roman"/>
          <w:lang w:eastAsia="pl-PL"/>
        </w:rPr>
        <w:br/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u w:val="single"/>
          <w:lang w:eastAsia="pl-PL"/>
        </w:rPr>
        <w:t>SEKCJA I: ZAMAWIAJĄCY</w:t>
      </w:r>
      <w:r w:rsidRPr="00F3057A">
        <w:rPr>
          <w:rFonts w:ascii="Arial Narrow" w:eastAsia="Times New Roman" w:hAnsi="Arial Narrow" w:cs="Times New Roman"/>
          <w:lang w:eastAsia="pl-PL"/>
        </w:rPr>
        <w:t xml:space="preserve">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Postępowanie przeprowadza centralny zamawiający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t xml:space="preserve">Nie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Postępowanie przeprowadza podmiot, któremu zamawiający powierzył/powierzyli przeprowadzenie postępowania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t xml:space="preserve">Tak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b/>
          <w:bCs/>
          <w:lang w:eastAsia="pl-PL"/>
        </w:rPr>
        <w:t>Informacje na temat podmiotu któremu zamawiający powierzył/powierzyli prowadzenie postępowania:</w:t>
      </w:r>
      <w:r w:rsidRPr="00F3057A">
        <w:rPr>
          <w:rFonts w:ascii="Arial Narrow" w:eastAsia="Times New Roman" w:hAnsi="Arial Narrow" w:cs="Times New Roman"/>
          <w:lang w:eastAsia="pl-PL"/>
        </w:rPr>
        <w:t xml:space="preserve"> Gminy Ośrodek Pomocy Społecznej w Zbicznie, Zbiczno 199, 87-305 Zbiczno działający w imieniu i na rzecz Gminy Zbiczno, 87-305 Zbiczno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>Postępowanie jest przeprowadzane wspólnie przez zamawiających</w:t>
      </w:r>
      <w:r w:rsidRPr="00F3057A">
        <w:rPr>
          <w:rFonts w:ascii="Arial Narrow" w:eastAsia="Times New Roman" w:hAnsi="Arial Narrow" w:cs="Times New Roman"/>
          <w:lang w:eastAsia="pl-PL"/>
        </w:rPr>
        <w:t xml:space="preserve">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t xml:space="preserve">Nie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Postępowanie jest przeprowadzane wspólnie z zamawiającymi z innych państw członkowskich Unii Europejskiej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t xml:space="preserve">Nie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b/>
          <w:bCs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F3057A">
        <w:rPr>
          <w:rFonts w:ascii="Arial Narrow" w:eastAsia="Times New Roman" w:hAnsi="Arial Narrow" w:cs="Times New Roman"/>
          <w:lang w:eastAsia="pl-PL"/>
        </w:rPr>
        <w:t xml:space="preserve">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>Informacje dodatkowe:</w:t>
      </w:r>
      <w:r w:rsidRPr="00F3057A">
        <w:rPr>
          <w:rFonts w:ascii="Arial Narrow" w:eastAsia="Times New Roman" w:hAnsi="Arial Narrow" w:cs="Times New Roman"/>
          <w:lang w:eastAsia="pl-PL"/>
        </w:rPr>
        <w:t xml:space="preserve">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I. 1) NAZWA I ADRES: </w:t>
      </w:r>
      <w:r w:rsidRPr="00F3057A">
        <w:rPr>
          <w:rFonts w:ascii="Arial Narrow" w:eastAsia="Times New Roman" w:hAnsi="Arial Narrow" w:cs="Times New Roman"/>
          <w:lang w:eastAsia="pl-PL"/>
        </w:rPr>
        <w:t xml:space="preserve">Gminny Ośrodek Pomocy Społecznej, krajowy numer identyfikacyjny 34041959500000, ul. Zbiczno  199 , 87305   Zbiczno, woj. kujawsko-pomorskie, państwo Polska, tel. 56 49 393 19, , e-mail ops.zbiczno@wp.pl, , faks 56 49 393 17.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Adres strony internetowej (URL): www.bip.zbiczno.ug.gov.pl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Adres profilu nabywcy: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Adres strony internetowej pod którym można uzyskać dostęp do narzędzi i urządzeń lub formatów plików, które nie są ogólnie dostępne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I. 2) RODZAJ ZAMAWIAJĄCEGO: </w:t>
      </w:r>
      <w:r w:rsidRPr="00F3057A">
        <w:rPr>
          <w:rFonts w:ascii="Arial Narrow" w:eastAsia="Times New Roman" w:hAnsi="Arial Narrow" w:cs="Times New Roman"/>
          <w:lang w:eastAsia="pl-PL"/>
        </w:rPr>
        <w:t xml:space="preserve">Administracja samorządowa </w:t>
      </w:r>
      <w:r w:rsidRPr="00F3057A">
        <w:rPr>
          <w:rFonts w:ascii="Arial Narrow" w:eastAsia="Times New Roman" w:hAnsi="Arial Narrow" w:cs="Times New Roman"/>
          <w:lang w:eastAsia="pl-PL"/>
        </w:rPr>
        <w:br/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b/>
          <w:bCs/>
          <w:lang w:eastAsia="pl-PL"/>
        </w:rPr>
        <w:lastRenderedPageBreak/>
        <w:t xml:space="preserve">I.3) WSPÓLNE UDZIELANIE ZAMÓWIENIA </w:t>
      </w:r>
      <w:r w:rsidRPr="00F3057A">
        <w:rPr>
          <w:rFonts w:ascii="Arial Narrow" w:eastAsia="Times New Roman" w:hAnsi="Arial Narrow" w:cs="Times New Roman"/>
          <w:b/>
          <w:bCs/>
          <w:i/>
          <w:iCs/>
          <w:lang w:eastAsia="pl-PL"/>
        </w:rPr>
        <w:t>(jeżeli dotyczy)</w:t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: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  <w:r w:rsidRPr="00F3057A">
        <w:rPr>
          <w:rFonts w:ascii="Arial Narrow" w:eastAsia="Times New Roman" w:hAnsi="Arial Narrow" w:cs="Times New Roman"/>
          <w:lang w:eastAsia="pl-PL"/>
        </w:rPr>
        <w:br/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I.4) KOMUNIKACJA: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>Nieograniczony, pełny i bezpośredni dostęp do dokumentów z postępowania można uzyskać pod adresem (URL)</w:t>
      </w:r>
      <w:r w:rsidRPr="00F3057A">
        <w:rPr>
          <w:rFonts w:ascii="Arial Narrow" w:eastAsia="Times New Roman" w:hAnsi="Arial Narrow" w:cs="Times New Roman"/>
          <w:lang w:eastAsia="pl-PL"/>
        </w:rPr>
        <w:t xml:space="preserve">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t xml:space="preserve">Nie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www.bip.zbiczno.ug.gov.pl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Adres strony internetowej, na której zamieszczona będzie specyfikacja istotnych warunków zamówienia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t xml:space="preserve">Nie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www.bip.zbiczno.ug.gov.pl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Dostęp do dokumentów z postępowania jest ograniczony - więcej informacji można uzyskać pod adresem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t xml:space="preserve">Nie </w:t>
      </w:r>
      <w:r w:rsidRPr="00F3057A">
        <w:rPr>
          <w:rFonts w:ascii="Arial Narrow" w:eastAsia="Times New Roman" w:hAnsi="Arial Narrow" w:cs="Times New Roman"/>
          <w:lang w:eastAsia="pl-PL"/>
        </w:rPr>
        <w:br/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>Oferty lub wnioski o dopuszczenie do udziału w postępowaniu należy przesyłać:</w:t>
      </w:r>
      <w:r w:rsidRPr="00F3057A">
        <w:rPr>
          <w:rFonts w:ascii="Arial Narrow" w:eastAsia="Times New Roman" w:hAnsi="Arial Narrow" w:cs="Times New Roman"/>
          <w:lang w:eastAsia="pl-PL"/>
        </w:rPr>
        <w:t xml:space="preserve">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>Elektronicznie</w:t>
      </w:r>
      <w:r w:rsidRPr="00F3057A">
        <w:rPr>
          <w:rFonts w:ascii="Arial Narrow" w:eastAsia="Times New Roman" w:hAnsi="Arial Narrow" w:cs="Times New Roman"/>
          <w:lang w:eastAsia="pl-PL"/>
        </w:rPr>
        <w:t xml:space="preserve">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t xml:space="preserve">Nie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adres </w:t>
      </w:r>
      <w:r w:rsidRPr="00F3057A">
        <w:rPr>
          <w:rFonts w:ascii="Arial Narrow" w:eastAsia="Times New Roman" w:hAnsi="Arial Narrow" w:cs="Times New Roman"/>
          <w:lang w:eastAsia="pl-PL"/>
        </w:rPr>
        <w:br/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b/>
          <w:bCs/>
          <w:lang w:eastAsia="pl-PL"/>
        </w:rPr>
        <w:t>Dopuszczone jest przesłanie ofert lub wniosków o dopuszczenie do udziału w postępowaniu w inny sposób:</w:t>
      </w:r>
      <w:r w:rsidRPr="00F3057A">
        <w:rPr>
          <w:rFonts w:ascii="Arial Narrow" w:eastAsia="Times New Roman" w:hAnsi="Arial Narrow" w:cs="Times New Roman"/>
          <w:lang w:eastAsia="pl-PL"/>
        </w:rPr>
        <w:t xml:space="preserve">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Nie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Inny sposób: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>Wymagane jest przesłanie ofert lub wniosków o dopuszczenie do udziału w postępowaniu w inny sposób:</w:t>
      </w:r>
      <w:r w:rsidRPr="00F3057A">
        <w:rPr>
          <w:rFonts w:ascii="Arial Narrow" w:eastAsia="Times New Roman" w:hAnsi="Arial Narrow" w:cs="Times New Roman"/>
          <w:lang w:eastAsia="pl-PL"/>
        </w:rPr>
        <w:t xml:space="preserve">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Tak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Inny sposób: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Forma pisemna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Adres: </w:t>
      </w:r>
      <w:r w:rsidRPr="00F3057A">
        <w:rPr>
          <w:rFonts w:ascii="Arial Narrow" w:eastAsia="Times New Roman" w:hAnsi="Arial Narrow" w:cs="Times New Roman"/>
          <w:lang w:eastAsia="pl-PL"/>
        </w:rPr>
        <w:br/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>Komunikacja elektroniczna wymaga korzystania z narzędzi i urządzeń lub formatów plików, które nie są ogólnie dostępne</w:t>
      </w:r>
      <w:r w:rsidRPr="00F3057A">
        <w:rPr>
          <w:rFonts w:ascii="Arial Narrow" w:eastAsia="Times New Roman" w:hAnsi="Arial Narrow" w:cs="Times New Roman"/>
          <w:lang w:eastAsia="pl-PL"/>
        </w:rPr>
        <w:t xml:space="preserve">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t xml:space="preserve">Nie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Nieograniczony, pełny, bezpośredni i bezpłatny dostęp do tych narzędzi można uzyskać pod adresem: (URL) </w:t>
      </w:r>
      <w:r w:rsidRPr="00F3057A">
        <w:rPr>
          <w:rFonts w:ascii="Arial Narrow" w:eastAsia="Times New Roman" w:hAnsi="Arial Narrow" w:cs="Times New Roman"/>
          <w:lang w:eastAsia="pl-PL"/>
        </w:rPr>
        <w:br/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u w:val="single"/>
          <w:lang w:eastAsia="pl-PL"/>
        </w:rPr>
        <w:t xml:space="preserve">SEKCJA II: PRZEDMIOT ZAMÓWIENIA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II.1) Nazwa nadana zamówieniu przez zamawiającego: </w:t>
      </w:r>
      <w:r w:rsidRPr="00F3057A">
        <w:rPr>
          <w:rFonts w:ascii="Arial Narrow" w:eastAsia="Times New Roman" w:hAnsi="Arial Narrow" w:cs="Times New Roman"/>
          <w:lang w:eastAsia="pl-PL"/>
        </w:rPr>
        <w:t xml:space="preserve">Zorganizowanie dożywiania w Gminie Zbiczno w okresie od 04.09.2017 r. do 31.12.2018 r.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Numer referencyjny: </w:t>
      </w:r>
      <w:r w:rsidRPr="00F3057A">
        <w:rPr>
          <w:rFonts w:ascii="Arial Narrow" w:eastAsia="Times New Roman" w:hAnsi="Arial Narrow" w:cs="Times New Roman"/>
          <w:lang w:eastAsia="pl-PL"/>
        </w:rPr>
        <w:t xml:space="preserve">GOPS.341.1.2017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Przed wszczęciem postępowania o udzielenie zamówienia przeprowadzono dialog techniczny </w:t>
      </w:r>
    </w:p>
    <w:p w:rsidR="00F3057A" w:rsidRPr="00F3057A" w:rsidRDefault="00F3057A" w:rsidP="00F3057A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t xml:space="preserve">Nie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lastRenderedPageBreak/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II.2) Rodzaj zamówienia: </w:t>
      </w:r>
      <w:r w:rsidRPr="00F3057A">
        <w:rPr>
          <w:rFonts w:ascii="Arial Narrow" w:eastAsia="Times New Roman" w:hAnsi="Arial Narrow" w:cs="Times New Roman"/>
          <w:lang w:eastAsia="pl-PL"/>
        </w:rPr>
        <w:t xml:space="preserve">Usługi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>II.3) Informacja o możliwości składania ofert częściowych</w:t>
      </w:r>
      <w:r w:rsidRPr="00F3057A">
        <w:rPr>
          <w:rFonts w:ascii="Arial Narrow" w:eastAsia="Times New Roman" w:hAnsi="Arial Narrow" w:cs="Times New Roman"/>
          <w:lang w:eastAsia="pl-PL"/>
        </w:rPr>
        <w:t xml:space="preserve">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Zamówienie podzielone jest na części: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t xml:space="preserve">Nie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>Oferty lub wnioski o dopuszczenie do udziału w postępowaniu można składać w odniesieniu do:</w:t>
      </w:r>
      <w:r w:rsidRPr="00F3057A">
        <w:rPr>
          <w:rFonts w:ascii="Arial Narrow" w:eastAsia="Times New Roman" w:hAnsi="Arial Narrow" w:cs="Times New Roman"/>
          <w:lang w:eastAsia="pl-PL"/>
        </w:rPr>
        <w:t xml:space="preserve"> </w:t>
      </w:r>
      <w:r w:rsidRPr="00F3057A">
        <w:rPr>
          <w:rFonts w:ascii="Arial Narrow" w:eastAsia="Times New Roman" w:hAnsi="Arial Narrow" w:cs="Times New Roman"/>
          <w:lang w:eastAsia="pl-PL"/>
        </w:rPr>
        <w:br/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b/>
          <w:bCs/>
          <w:lang w:eastAsia="pl-PL"/>
        </w:rPr>
        <w:t>Zamawiający zastrzega sobie prawo do udzielenia łącznie następujących części lub grup części:</w:t>
      </w:r>
      <w:r w:rsidRPr="00F3057A">
        <w:rPr>
          <w:rFonts w:ascii="Arial Narrow" w:eastAsia="Times New Roman" w:hAnsi="Arial Narrow" w:cs="Times New Roman"/>
          <w:lang w:eastAsia="pl-PL"/>
        </w:rPr>
        <w:t xml:space="preserve">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>Maksymalna liczba części zamówienia, na które może zostać udzielone zamówienie jednemu wykonawcy:</w:t>
      </w:r>
      <w:r w:rsidRPr="00F3057A">
        <w:rPr>
          <w:rFonts w:ascii="Arial Narrow" w:eastAsia="Times New Roman" w:hAnsi="Arial Narrow" w:cs="Times New Roman"/>
          <w:lang w:eastAsia="pl-PL"/>
        </w:rPr>
        <w:t xml:space="preserve">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II.4) Krótki opis przedmiotu zamówienia </w:t>
      </w:r>
      <w:r w:rsidRPr="00F3057A">
        <w:rPr>
          <w:rFonts w:ascii="Arial Narrow" w:eastAsia="Times New Roman" w:hAnsi="Arial Narrow" w:cs="Times New Roman"/>
          <w:i/>
          <w:iCs/>
          <w:lang w:eastAsia="pl-PL"/>
        </w:rPr>
        <w:t>(wielkość, zakres, rodzaj i ilość dostaw, usług lub robót budowlanych lub określenie zapotrzebowania i wymagań )</w:t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 a w przypadku partnerstwa innowacyjnego - określenie zapotrzebowania na innowacyjny produkt, usługę lub roboty budowlane: </w:t>
      </w:r>
      <w:r w:rsidRPr="00F3057A">
        <w:rPr>
          <w:rFonts w:ascii="Arial Narrow" w:eastAsia="Times New Roman" w:hAnsi="Arial Narrow" w:cs="Times New Roman"/>
          <w:lang w:eastAsia="pl-PL"/>
        </w:rPr>
        <w:t xml:space="preserve">Przedmiotem zamówienia jest: 1) świadczenie usług restauracyjnych – przygotowywanie, dostarczanie i wydawanie posiłków dzieciom uczęszczającym do Zespołu Szkół w Zbicznie; szacunkowa liczba: a) Gimnazjum - 27 posiłków dziennie, b) Szkoła Podstawowa - 60 posiłków dziennie, c) Przedszkole - 24 posiłki dziennie, 2) świadczenie usług restauracyjnych – przygotowywanie, dostarczanie i wydawanie posiłków dzieciom uczęszczającym do Zespołu Szkół w Pokrzydowie; szacunkowa liczba: a) Gimnazjum - 11 posiłków dziennie, b) Szkoła Podstawowa - 31 posiłków dziennie, c) Przedszkole - 11 posiłków dziennie, 3) świadczenie usług restauracyjnych – przygotowywanie, dostarczanie i wydawanie posiłków osobom znajdującym się w sytuacjach wymienionych w art. 7 ustawy o pomocy społecznej, szacunkowa liczba: 3 posiłki dziennie, Szacunkowa łączna ilość posiłków ad 1) : 111 posiłków/dzień x 269 dni = 29.859 posiłków, Szacunkowa łączna ilość posiłków ad 2) : 53 posiłki/dzień x 269 dni = 14.257 posiłków, Szacunkowa łączna ilość posiłków ad 3) : 3 posiłki/dzień x 269 dni = 807 posiłków, Razem szacunkowa ilość posiłków: 44.923 posiłki Szczegółowy opis przedmiotu zamówienia został zawarty w Załączniku Nr 1 do SIWZ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II.5) Główny kod CPV: </w:t>
      </w:r>
      <w:r w:rsidRPr="00F3057A">
        <w:rPr>
          <w:rFonts w:ascii="Arial Narrow" w:eastAsia="Times New Roman" w:hAnsi="Arial Narrow" w:cs="Times New Roman"/>
          <w:lang w:eastAsia="pl-PL"/>
        </w:rPr>
        <w:t xml:space="preserve">55523100-3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>Dodatkowe kody CPV:</w:t>
      </w:r>
      <w:r w:rsidRPr="00F3057A">
        <w:rPr>
          <w:rFonts w:ascii="Arial Narrow" w:eastAsia="Times New Roman" w:hAnsi="Arial Narrow" w:cs="Times New Roman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4"/>
      </w:tblGrid>
      <w:tr w:rsidR="00F3057A" w:rsidRPr="00F3057A" w:rsidTr="00F305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057A" w:rsidRPr="00F3057A" w:rsidRDefault="00F3057A" w:rsidP="00F3057A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F3057A">
              <w:rPr>
                <w:rFonts w:ascii="Arial Narrow" w:eastAsia="Times New Roman" w:hAnsi="Arial Narrow" w:cs="Times New Roman"/>
                <w:lang w:eastAsia="pl-PL"/>
              </w:rPr>
              <w:t>Kod CPV</w:t>
            </w:r>
          </w:p>
        </w:tc>
      </w:tr>
      <w:tr w:rsidR="00F3057A" w:rsidRPr="00F3057A" w:rsidTr="00F305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057A" w:rsidRPr="00F3057A" w:rsidRDefault="00F3057A" w:rsidP="00F3057A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F3057A">
              <w:rPr>
                <w:rFonts w:ascii="Arial Narrow" w:eastAsia="Times New Roman" w:hAnsi="Arial Narrow" w:cs="Times New Roman"/>
                <w:lang w:eastAsia="pl-PL"/>
              </w:rPr>
              <w:t>55321000-6</w:t>
            </w:r>
          </w:p>
        </w:tc>
      </w:tr>
      <w:tr w:rsidR="00F3057A" w:rsidRPr="00F3057A" w:rsidTr="00F305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057A" w:rsidRPr="00F3057A" w:rsidRDefault="00F3057A" w:rsidP="00F3057A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F3057A">
              <w:rPr>
                <w:rFonts w:ascii="Arial Narrow" w:eastAsia="Times New Roman" w:hAnsi="Arial Narrow" w:cs="Times New Roman"/>
                <w:lang w:eastAsia="pl-PL"/>
              </w:rPr>
              <w:t>55524000-9</w:t>
            </w:r>
          </w:p>
        </w:tc>
      </w:tr>
    </w:tbl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II.6) Całkowita wartość zamówienia </w:t>
      </w:r>
      <w:r w:rsidRPr="00F3057A">
        <w:rPr>
          <w:rFonts w:ascii="Arial Narrow" w:eastAsia="Times New Roman" w:hAnsi="Arial Narrow" w:cs="Times New Roman"/>
          <w:i/>
          <w:iCs/>
          <w:lang w:eastAsia="pl-PL"/>
        </w:rPr>
        <w:t>(jeżeli zamawiający podaje informacje o wartości zamówienia)</w:t>
      </w:r>
      <w:r w:rsidRPr="00F3057A">
        <w:rPr>
          <w:rFonts w:ascii="Arial Narrow" w:eastAsia="Times New Roman" w:hAnsi="Arial Narrow" w:cs="Times New Roman"/>
          <w:lang w:eastAsia="pl-PL"/>
        </w:rPr>
        <w:t xml:space="preserve">: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Wartość bez VAT: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Waluta: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i/>
          <w:iCs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  <w:r w:rsidRPr="00F3057A">
        <w:rPr>
          <w:rFonts w:ascii="Arial Narrow" w:eastAsia="Times New Roman" w:hAnsi="Arial Narrow" w:cs="Times New Roman"/>
          <w:lang w:eastAsia="pl-PL"/>
        </w:rPr>
        <w:t xml:space="preserve">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II.7) Czy przewiduje się udzielenie zamówień, o których mowa w art. 67 ust. 1 </w:t>
      </w:r>
      <w:proofErr w:type="spellStart"/>
      <w:r w:rsidRPr="00F3057A">
        <w:rPr>
          <w:rFonts w:ascii="Arial Narrow" w:eastAsia="Times New Roman" w:hAnsi="Arial Narrow" w:cs="Times New Roman"/>
          <w:b/>
          <w:bCs/>
          <w:lang w:eastAsia="pl-PL"/>
        </w:rPr>
        <w:t>pkt</w:t>
      </w:r>
      <w:proofErr w:type="spellEnd"/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 6 i 7 lub w art. 134 ust. 6 </w:t>
      </w:r>
      <w:proofErr w:type="spellStart"/>
      <w:r w:rsidRPr="00F3057A">
        <w:rPr>
          <w:rFonts w:ascii="Arial Narrow" w:eastAsia="Times New Roman" w:hAnsi="Arial Narrow" w:cs="Times New Roman"/>
          <w:b/>
          <w:bCs/>
          <w:lang w:eastAsia="pl-PL"/>
        </w:rPr>
        <w:t>pkt</w:t>
      </w:r>
      <w:proofErr w:type="spellEnd"/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 3 ustawy </w:t>
      </w:r>
      <w:proofErr w:type="spellStart"/>
      <w:r w:rsidRPr="00F3057A">
        <w:rPr>
          <w:rFonts w:ascii="Arial Narrow" w:eastAsia="Times New Roman" w:hAnsi="Arial Narrow" w:cs="Times New Roman"/>
          <w:b/>
          <w:bCs/>
          <w:lang w:eastAsia="pl-PL"/>
        </w:rPr>
        <w:t>Pzp</w:t>
      </w:r>
      <w:proofErr w:type="spellEnd"/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: </w:t>
      </w:r>
      <w:r w:rsidRPr="00F3057A">
        <w:rPr>
          <w:rFonts w:ascii="Arial Narrow" w:eastAsia="Times New Roman" w:hAnsi="Arial Narrow" w:cs="Times New Roman"/>
          <w:lang w:eastAsia="pl-PL"/>
        </w:rPr>
        <w:t xml:space="preserve">Tak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Określenie przedmiotu, wielkości lub zakresu oraz warunków na jakich zostaną udzielone zamówienia, o których mowa w art. 67 ust. 1 </w:t>
      </w:r>
      <w:proofErr w:type="spellStart"/>
      <w:r w:rsidRPr="00F3057A">
        <w:rPr>
          <w:rFonts w:ascii="Arial Narrow" w:eastAsia="Times New Roman" w:hAnsi="Arial Narrow" w:cs="Times New Roman"/>
          <w:lang w:eastAsia="pl-PL"/>
        </w:rPr>
        <w:t>pkt</w:t>
      </w:r>
      <w:proofErr w:type="spellEnd"/>
      <w:r w:rsidRPr="00F3057A">
        <w:rPr>
          <w:rFonts w:ascii="Arial Narrow" w:eastAsia="Times New Roman" w:hAnsi="Arial Narrow" w:cs="Times New Roman"/>
          <w:lang w:eastAsia="pl-PL"/>
        </w:rPr>
        <w:t xml:space="preserve"> 6 lub w art. 134 ust. 6 </w:t>
      </w:r>
      <w:proofErr w:type="spellStart"/>
      <w:r w:rsidRPr="00F3057A">
        <w:rPr>
          <w:rFonts w:ascii="Arial Narrow" w:eastAsia="Times New Roman" w:hAnsi="Arial Narrow" w:cs="Times New Roman"/>
          <w:lang w:eastAsia="pl-PL"/>
        </w:rPr>
        <w:t>pkt</w:t>
      </w:r>
      <w:proofErr w:type="spellEnd"/>
      <w:r w:rsidRPr="00F3057A">
        <w:rPr>
          <w:rFonts w:ascii="Arial Narrow" w:eastAsia="Times New Roman" w:hAnsi="Arial Narrow" w:cs="Times New Roman"/>
          <w:lang w:eastAsia="pl-PL"/>
        </w:rPr>
        <w:t xml:space="preserve"> 3 ustawy </w:t>
      </w:r>
      <w:proofErr w:type="spellStart"/>
      <w:r w:rsidRPr="00F3057A">
        <w:rPr>
          <w:rFonts w:ascii="Arial Narrow" w:eastAsia="Times New Roman" w:hAnsi="Arial Narrow" w:cs="Times New Roman"/>
          <w:lang w:eastAsia="pl-PL"/>
        </w:rPr>
        <w:t>Pzp</w:t>
      </w:r>
      <w:proofErr w:type="spellEnd"/>
      <w:r w:rsidRPr="00F3057A">
        <w:rPr>
          <w:rFonts w:ascii="Arial Narrow" w:eastAsia="Times New Roman" w:hAnsi="Arial Narrow" w:cs="Times New Roman"/>
          <w:lang w:eastAsia="pl-PL"/>
        </w:rPr>
        <w:t xml:space="preserve">: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>II.8) Okres, w którym realizowane będzie zamówienie lub okres, na który została zawarta umowa ramowa lub okres, na który został ustanowiony dynamiczny system zakupów:</w:t>
      </w:r>
      <w:r w:rsidRPr="00F3057A">
        <w:rPr>
          <w:rFonts w:ascii="Arial Narrow" w:eastAsia="Times New Roman" w:hAnsi="Arial Narrow" w:cs="Times New Roman"/>
          <w:lang w:eastAsia="pl-PL"/>
        </w:rPr>
        <w:t xml:space="preserve"> </w:t>
      </w:r>
      <w:r w:rsidRPr="00F3057A">
        <w:rPr>
          <w:rFonts w:ascii="Arial Narrow" w:eastAsia="Times New Roman" w:hAnsi="Arial Narrow" w:cs="Times New Roman"/>
          <w:lang w:eastAsia="pl-PL"/>
        </w:rPr>
        <w:br/>
        <w:t>miesiącach:   </w:t>
      </w:r>
      <w:r w:rsidRPr="00F3057A">
        <w:rPr>
          <w:rFonts w:ascii="Arial Narrow" w:eastAsia="Times New Roman" w:hAnsi="Arial Narrow" w:cs="Times New Roman"/>
          <w:i/>
          <w:iCs/>
          <w:lang w:eastAsia="pl-PL"/>
        </w:rPr>
        <w:t xml:space="preserve"> lub </w:t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>dniach:</w:t>
      </w:r>
      <w:r w:rsidRPr="00F3057A">
        <w:rPr>
          <w:rFonts w:ascii="Arial Narrow" w:eastAsia="Times New Roman" w:hAnsi="Arial Narrow" w:cs="Times New Roman"/>
          <w:lang w:eastAsia="pl-PL"/>
        </w:rPr>
        <w:t xml:space="preserve">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i/>
          <w:iCs/>
          <w:lang w:eastAsia="pl-PL"/>
        </w:rPr>
        <w:t>lub</w:t>
      </w:r>
      <w:r w:rsidRPr="00F3057A">
        <w:rPr>
          <w:rFonts w:ascii="Arial Narrow" w:eastAsia="Times New Roman" w:hAnsi="Arial Narrow" w:cs="Times New Roman"/>
          <w:lang w:eastAsia="pl-PL"/>
        </w:rPr>
        <w:t xml:space="preserve">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data rozpoczęcia: </w:t>
      </w:r>
      <w:r w:rsidRPr="00F3057A">
        <w:rPr>
          <w:rFonts w:ascii="Arial Narrow" w:eastAsia="Times New Roman" w:hAnsi="Arial Narrow" w:cs="Times New Roman"/>
          <w:lang w:eastAsia="pl-PL"/>
        </w:rPr>
        <w:t>2017-09-04  </w:t>
      </w:r>
      <w:r w:rsidRPr="00F3057A">
        <w:rPr>
          <w:rFonts w:ascii="Arial Narrow" w:eastAsia="Times New Roman" w:hAnsi="Arial Narrow" w:cs="Times New Roman"/>
          <w:i/>
          <w:iCs/>
          <w:lang w:eastAsia="pl-PL"/>
        </w:rPr>
        <w:t xml:space="preserve"> lub </w:t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zakończenia: </w:t>
      </w:r>
      <w:r w:rsidRPr="00F3057A">
        <w:rPr>
          <w:rFonts w:ascii="Arial Narrow" w:eastAsia="Times New Roman" w:hAnsi="Arial Narrow" w:cs="Times New Roman"/>
          <w:lang w:eastAsia="pl-PL"/>
        </w:rPr>
        <w:t xml:space="preserve">2018-12-31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II.9) Informacje dodatkowe: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u w:val="single"/>
          <w:lang w:eastAsia="pl-PL"/>
        </w:rPr>
        <w:lastRenderedPageBreak/>
        <w:t xml:space="preserve">SEKCJA III: INFORMACJE O CHARAKTERZE PRAWNYM, EKONOMICZNYM, FINANSOWYM I TECHNICZNYM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III.1) WARUNKI UDZIAŁU W POSTĘPOWANIU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b/>
          <w:bCs/>
          <w:lang w:eastAsia="pl-PL"/>
        </w:rPr>
        <w:t>III.1.1) Kompetencje lub uprawnienia do prowadzenia określonej działalności zawodowej, o ile wynika to z odrębnych przepisów</w:t>
      </w:r>
      <w:r w:rsidRPr="00F3057A">
        <w:rPr>
          <w:rFonts w:ascii="Arial Narrow" w:eastAsia="Times New Roman" w:hAnsi="Arial Narrow" w:cs="Times New Roman"/>
          <w:lang w:eastAsia="pl-PL"/>
        </w:rPr>
        <w:t xml:space="preserve">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Określenie warunków: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Informacje dodatkowe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III.1.2) Sytuacja finansowa lub ekonomiczna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Określenie warunków: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Informacje dodatkowe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III.1.3) Zdolność techniczna lub zawodowa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Określenie warunków: Warunek ten będzie spełniony przez Wykonawcę jeżeli zrealizował on w ciągu ostatnich 3 lat przed upływem terminu składania ofert, a jeżeli okres prowadzenia działalności jest krótszy – w tym okresie, należycie co najmniej jedną usługę o wartości minimum 100.000 zł brutto polegającą na świadczeniu usług restauracyjnych/gastronomicznych w zakresie żywienia zbiorowego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Nie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Informacje dodatkowe: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III.2) PODSTAWY WYKLUCZENIA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III.2.1) Podstawy wykluczenia określone w art. 24 ust. 1 ustawy </w:t>
      </w:r>
      <w:proofErr w:type="spellStart"/>
      <w:r w:rsidRPr="00F3057A">
        <w:rPr>
          <w:rFonts w:ascii="Arial Narrow" w:eastAsia="Times New Roman" w:hAnsi="Arial Narrow" w:cs="Times New Roman"/>
          <w:b/>
          <w:bCs/>
          <w:lang w:eastAsia="pl-PL"/>
        </w:rPr>
        <w:t>Pzp</w:t>
      </w:r>
      <w:proofErr w:type="spellEnd"/>
      <w:r w:rsidRPr="00F3057A">
        <w:rPr>
          <w:rFonts w:ascii="Arial Narrow" w:eastAsia="Times New Roman" w:hAnsi="Arial Narrow" w:cs="Times New Roman"/>
          <w:lang w:eastAsia="pl-PL"/>
        </w:rPr>
        <w:t xml:space="preserve">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III.2.2) Zamawiający przewiduje wykluczenie wykonawcy na podstawie art. 24 ust. 5 ustawy </w:t>
      </w:r>
      <w:proofErr w:type="spellStart"/>
      <w:r w:rsidRPr="00F3057A">
        <w:rPr>
          <w:rFonts w:ascii="Arial Narrow" w:eastAsia="Times New Roman" w:hAnsi="Arial Narrow" w:cs="Times New Roman"/>
          <w:b/>
          <w:bCs/>
          <w:lang w:eastAsia="pl-PL"/>
        </w:rPr>
        <w:t>Pzp</w:t>
      </w:r>
      <w:proofErr w:type="spellEnd"/>
      <w:r w:rsidRPr="00F3057A">
        <w:rPr>
          <w:rFonts w:ascii="Arial Narrow" w:eastAsia="Times New Roman" w:hAnsi="Arial Narrow" w:cs="Times New Roman"/>
          <w:lang w:eastAsia="pl-PL"/>
        </w:rPr>
        <w:t xml:space="preserve"> Tak Zamawiający przewiduje następujące fakultatywne podstawy wykluczenia: Tak (podstawa wykluczenia określona w art. 24 ust. 5 </w:t>
      </w:r>
      <w:proofErr w:type="spellStart"/>
      <w:r w:rsidRPr="00F3057A">
        <w:rPr>
          <w:rFonts w:ascii="Arial Narrow" w:eastAsia="Times New Roman" w:hAnsi="Arial Narrow" w:cs="Times New Roman"/>
          <w:lang w:eastAsia="pl-PL"/>
        </w:rPr>
        <w:t>pkt</w:t>
      </w:r>
      <w:proofErr w:type="spellEnd"/>
      <w:r w:rsidRPr="00F3057A">
        <w:rPr>
          <w:rFonts w:ascii="Arial Narrow" w:eastAsia="Times New Roman" w:hAnsi="Arial Narrow" w:cs="Times New Roman"/>
          <w:lang w:eastAsia="pl-PL"/>
        </w:rPr>
        <w:t xml:space="preserve"> 1 ustawy </w:t>
      </w:r>
      <w:proofErr w:type="spellStart"/>
      <w:r w:rsidRPr="00F3057A">
        <w:rPr>
          <w:rFonts w:ascii="Arial Narrow" w:eastAsia="Times New Roman" w:hAnsi="Arial Narrow" w:cs="Times New Roman"/>
          <w:lang w:eastAsia="pl-PL"/>
        </w:rPr>
        <w:t>Pzp</w:t>
      </w:r>
      <w:proofErr w:type="spellEnd"/>
      <w:r w:rsidRPr="00F3057A">
        <w:rPr>
          <w:rFonts w:ascii="Arial Narrow" w:eastAsia="Times New Roman" w:hAnsi="Arial Narrow" w:cs="Times New Roman"/>
          <w:lang w:eastAsia="pl-PL"/>
        </w:rPr>
        <w:t xml:space="preserve">)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Tak (podstawa wykluczenia określona w art. 24 ust. 5 </w:t>
      </w:r>
      <w:proofErr w:type="spellStart"/>
      <w:r w:rsidRPr="00F3057A">
        <w:rPr>
          <w:rFonts w:ascii="Arial Narrow" w:eastAsia="Times New Roman" w:hAnsi="Arial Narrow" w:cs="Times New Roman"/>
          <w:lang w:eastAsia="pl-PL"/>
        </w:rPr>
        <w:t>pkt</w:t>
      </w:r>
      <w:proofErr w:type="spellEnd"/>
      <w:r w:rsidRPr="00F3057A">
        <w:rPr>
          <w:rFonts w:ascii="Arial Narrow" w:eastAsia="Times New Roman" w:hAnsi="Arial Narrow" w:cs="Times New Roman"/>
          <w:lang w:eastAsia="pl-PL"/>
        </w:rPr>
        <w:t xml:space="preserve"> 2 ustawy </w:t>
      </w:r>
      <w:proofErr w:type="spellStart"/>
      <w:r w:rsidRPr="00F3057A">
        <w:rPr>
          <w:rFonts w:ascii="Arial Narrow" w:eastAsia="Times New Roman" w:hAnsi="Arial Narrow" w:cs="Times New Roman"/>
          <w:lang w:eastAsia="pl-PL"/>
        </w:rPr>
        <w:t>Pzp</w:t>
      </w:r>
      <w:proofErr w:type="spellEnd"/>
      <w:r w:rsidRPr="00F3057A">
        <w:rPr>
          <w:rFonts w:ascii="Arial Narrow" w:eastAsia="Times New Roman" w:hAnsi="Arial Narrow" w:cs="Times New Roman"/>
          <w:lang w:eastAsia="pl-PL"/>
        </w:rPr>
        <w:t xml:space="preserve">)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Tak (podstawa wykluczenia określona w art. 24 ust. 5 </w:t>
      </w:r>
      <w:proofErr w:type="spellStart"/>
      <w:r w:rsidRPr="00F3057A">
        <w:rPr>
          <w:rFonts w:ascii="Arial Narrow" w:eastAsia="Times New Roman" w:hAnsi="Arial Narrow" w:cs="Times New Roman"/>
          <w:lang w:eastAsia="pl-PL"/>
        </w:rPr>
        <w:t>pkt</w:t>
      </w:r>
      <w:proofErr w:type="spellEnd"/>
      <w:r w:rsidRPr="00F3057A">
        <w:rPr>
          <w:rFonts w:ascii="Arial Narrow" w:eastAsia="Times New Roman" w:hAnsi="Arial Narrow" w:cs="Times New Roman"/>
          <w:lang w:eastAsia="pl-PL"/>
        </w:rPr>
        <w:t xml:space="preserve"> 3 ustawy </w:t>
      </w:r>
      <w:proofErr w:type="spellStart"/>
      <w:r w:rsidRPr="00F3057A">
        <w:rPr>
          <w:rFonts w:ascii="Arial Narrow" w:eastAsia="Times New Roman" w:hAnsi="Arial Narrow" w:cs="Times New Roman"/>
          <w:lang w:eastAsia="pl-PL"/>
        </w:rPr>
        <w:t>Pzp</w:t>
      </w:r>
      <w:proofErr w:type="spellEnd"/>
      <w:r w:rsidRPr="00F3057A">
        <w:rPr>
          <w:rFonts w:ascii="Arial Narrow" w:eastAsia="Times New Roman" w:hAnsi="Arial Narrow" w:cs="Times New Roman"/>
          <w:lang w:eastAsia="pl-PL"/>
        </w:rPr>
        <w:t xml:space="preserve">)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Tak (podstawa wykluczenia określona w art. 24 ust. 5 </w:t>
      </w:r>
      <w:proofErr w:type="spellStart"/>
      <w:r w:rsidRPr="00F3057A">
        <w:rPr>
          <w:rFonts w:ascii="Arial Narrow" w:eastAsia="Times New Roman" w:hAnsi="Arial Narrow" w:cs="Times New Roman"/>
          <w:lang w:eastAsia="pl-PL"/>
        </w:rPr>
        <w:t>pkt</w:t>
      </w:r>
      <w:proofErr w:type="spellEnd"/>
      <w:r w:rsidRPr="00F3057A">
        <w:rPr>
          <w:rFonts w:ascii="Arial Narrow" w:eastAsia="Times New Roman" w:hAnsi="Arial Narrow" w:cs="Times New Roman"/>
          <w:lang w:eastAsia="pl-PL"/>
        </w:rPr>
        <w:t xml:space="preserve"> 4 ustawy </w:t>
      </w:r>
      <w:proofErr w:type="spellStart"/>
      <w:r w:rsidRPr="00F3057A">
        <w:rPr>
          <w:rFonts w:ascii="Arial Narrow" w:eastAsia="Times New Roman" w:hAnsi="Arial Narrow" w:cs="Times New Roman"/>
          <w:lang w:eastAsia="pl-PL"/>
        </w:rPr>
        <w:t>Pzp</w:t>
      </w:r>
      <w:proofErr w:type="spellEnd"/>
      <w:r w:rsidRPr="00F3057A">
        <w:rPr>
          <w:rFonts w:ascii="Arial Narrow" w:eastAsia="Times New Roman" w:hAnsi="Arial Narrow" w:cs="Times New Roman"/>
          <w:lang w:eastAsia="pl-PL"/>
        </w:rPr>
        <w:t xml:space="preserve">)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Tak (podstawa wykluczenia określona w art. 24 ust. 5 </w:t>
      </w:r>
      <w:proofErr w:type="spellStart"/>
      <w:r w:rsidRPr="00F3057A">
        <w:rPr>
          <w:rFonts w:ascii="Arial Narrow" w:eastAsia="Times New Roman" w:hAnsi="Arial Narrow" w:cs="Times New Roman"/>
          <w:lang w:eastAsia="pl-PL"/>
        </w:rPr>
        <w:t>pkt</w:t>
      </w:r>
      <w:proofErr w:type="spellEnd"/>
      <w:r w:rsidRPr="00F3057A">
        <w:rPr>
          <w:rFonts w:ascii="Arial Narrow" w:eastAsia="Times New Roman" w:hAnsi="Arial Narrow" w:cs="Times New Roman"/>
          <w:lang w:eastAsia="pl-PL"/>
        </w:rPr>
        <w:t xml:space="preserve"> 5 ustawy </w:t>
      </w:r>
      <w:proofErr w:type="spellStart"/>
      <w:r w:rsidRPr="00F3057A">
        <w:rPr>
          <w:rFonts w:ascii="Arial Narrow" w:eastAsia="Times New Roman" w:hAnsi="Arial Narrow" w:cs="Times New Roman"/>
          <w:lang w:eastAsia="pl-PL"/>
        </w:rPr>
        <w:t>Pzp</w:t>
      </w:r>
      <w:proofErr w:type="spellEnd"/>
      <w:r w:rsidRPr="00F3057A">
        <w:rPr>
          <w:rFonts w:ascii="Arial Narrow" w:eastAsia="Times New Roman" w:hAnsi="Arial Narrow" w:cs="Times New Roman"/>
          <w:lang w:eastAsia="pl-PL"/>
        </w:rPr>
        <w:t xml:space="preserve">)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Tak (podstawa wykluczenia określona w art. 24 ust. 5 </w:t>
      </w:r>
      <w:proofErr w:type="spellStart"/>
      <w:r w:rsidRPr="00F3057A">
        <w:rPr>
          <w:rFonts w:ascii="Arial Narrow" w:eastAsia="Times New Roman" w:hAnsi="Arial Narrow" w:cs="Times New Roman"/>
          <w:lang w:eastAsia="pl-PL"/>
        </w:rPr>
        <w:t>pkt</w:t>
      </w:r>
      <w:proofErr w:type="spellEnd"/>
      <w:r w:rsidRPr="00F3057A">
        <w:rPr>
          <w:rFonts w:ascii="Arial Narrow" w:eastAsia="Times New Roman" w:hAnsi="Arial Narrow" w:cs="Times New Roman"/>
          <w:lang w:eastAsia="pl-PL"/>
        </w:rPr>
        <w:t xml:space="preserve"> 6 ustawy </w:t>
      </w:r>
      <w:proofErr w:type="spellStart"/>
      <w:r w:rsidRPr="00F3057A">
        <w:rPr>
          <w:rFonts w:ascii="Arial Narrow" w:eastAsia="Times New Roman" w:hAnsi="Arial Narrow" w:cs="Times New Roman"/>
          <w:lang w:eastAsia="pl-PL"/>
        </w:rPr>
        <w:t>Pzp</w:t>
      </w:r>
      <w:proofErr w:type="spellEnd"/>
      <w:r w:rsidRPr="00F3057A">
        <w:rPr>
          <w:rFonts w:ascii="Arial Narrow" w:eastAsia="Times New Roman" w:hAnsi="Arial Narrow" w:cs="Times New Roman"/>
          <w:lang w:eastAsia="pl-PL"/>
        </w:rPr>
        <w:t xml:space="preserve">)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Tak (podstawa wykluczenia określona w art. 24 ust. 5 </w:t>
      </w:r>
      <w:proofErr w:type="spellStart"/>
      <w:r w:rsidRPr="00F3057A">
        <w:rPr>
          <w:rFonts w:ascii="Arial Narrow" w:eastAsia="Times New Roman" w:hAnsi="Arial Narrow" w:cs="Times New Roman"/>
          <w:lang w:eastAsia="pl-PL"/>
        </w:rPr>
        <w:t>pkt</w:t>
      </w:r>
      <w:proofErr w:type="spellEnd"/>
      <w:r w:rsidRPr="00F3057A">
        <w:rPr>
          <w:rFonts w:ascii="Arial Narrow" w:eastAsia="Times New Roman" w:hAnsi="Arial Narrow" w:cs="Times New Roman"/>
          <w:lang w:eastAsia="pl-PL"/>
        </w:rPr>
        <w:t xml:space="preserve"> 7 ustawy </w:t>
      </w:r>
      <w:proofErr w:type="spellStart"/>
      <w:r w:rsidRPr="00F3057A">
        <w:rPr>
          <w:rFonts w:ascii="Arial Narrow" w:eastAsia="Times New Roman" w:hAnsi="Arial Narrow" w:cs="Times New Roman"/>
          <w:lang w:eastAsia="pl-PL"/>
        </w:rPr>
        <w:t>Pzp</w:t>
      </w:r>
      <w:proofErr w:type="spellEnd"/>
      <w:r w:rsidRPr="00F3057A">
        <w:rPr>
          <w:rFonts w:ascii="Arial Narrow" w:eastAsia="Times New Roman" w:hAnsi="Arial Narrow" w:cs="Times New Roman"/>
          <w:lang w:eastAsia="pl-PL"/>
        </w:rPr>
        <w:t xml:space="preserve">)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Tak (podstawa wykluczenia określona w art. 24 ust. 5 </w:t>
      </w:r>
      <w:proofErr w:type="spellStart"/>
      <w:r w:rsidRPr="00F3057A">
        <w:rPr>
          <w:rFonts w:ascii="Arial Narrow" w:eastAsia="Times New Roman" w:hAnsi="Arial Narrow" w:cs="Times New Roman"/>
          <w:lang w:eastAsia="pl-PL"/>
        </w:rPr>
        <w:t>pkt</w:t>
      </w:r>
      <w:proofErr w:type="spellEnd"/>
      <w:r w:rsidRPr="00F3057A">
        <w:rPr>
          <w:rFonts w:ascii="Arial Narrow" w:eastAsia="Times New Roman" w:hAnsi="Arial Narrow" w:cs="Times New Roman"/>
          <w:lang w:eastAsia="pl-PL"/>
        </w:rPr>
        <w:t xml:space="preserve"> 8 ustawy </w:t>
      </w:r>
      <w:proofErr w:type="spellStart"/>
      <w:r w:rsidRPr="00F3057A">
        <w:rPr>
          <w:rFonts w:ascii="Arial Narrow" w:eastAsia="Times New Roman" w:hAnsi="Arial Narrow" w:cs="Times New Roman"/>
          <w:lang w:eastAsia="pl-PL"/>
        </w:rPr>
        <w:t>Pzp</w:t>
      </w:r>
      <w:proofErr w:type="spellEnd"/>
      <w:r w:rsidRPr="00F3057A">
        <w:rPr>
          <w:rFonts w:ascii="Arial Narrow" w:eastAsia="Times New Roman" w:hAnsi="Arial Narrow" w:cs="Times New Roman"/>
          <w:lang w:eastAsia="pl-PL"/>
        </w:rPr>
        <w:t xml:space="preserve">)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Oświadczenie o niepodleganiu wykluczeniu oraz spełnianiu warunków udziału w postępowaniu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Tak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Oświadczenie o spełnianiu kryteriów selekcji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Nie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t xml:space="preserve">Odpis z właściwego rejestru lub z centralnej ewidencji i informacji o działalności gospodarczej, jeżeli odrębne przepisy wymagają wpisu do rejestru lub ewidencji, w celu potwierdzenia braku podstaw wykluczenia na podstawie art. 24 ust. 5 </w:t>
      </w:r>
      <w:proofErr w:type="spellStart"/>
      <w:r w:rsidRPr="00F3057A">
        <w:rPr>
          <w:rFonts w:ascii="Arial Narrow" w:eastAsia="Times New Roman" w:hAnsi="Arial Narrow" w:cs="Times New Roman"/>
          <w:lang w:eastAsia="pl-PL"/>
        </w:rPr>
        <w:t>pkt</w:t>
      </w:r>
      <w:proofErr w:type="spellEnd"/>
      <w:r w:rsidRPr="00F3057A">
        <w:rPr>
          <w:rFonts w:ascii="Arial Narrow" w:eastAsia="Times New Roman" w:hAnsi="Arial Narrow" w:cs="Times New Roman"/>
          <w:lang w:eastAsia="pl-PL"/>
        </w:rPr>
        <w:t xml:space="preserve"> 1 ustawy </w:t>
      </w:r>
      <w:proofErr w:type="spellStart"/>
      <w:r w:rsidRPr="00F3057A">
        <w:rPr>
          <w:rFonts w:ascii="Arial Narrow" w:eastAsia="Times New Roman" w:hAnsi="Arial Narrow" w:cs="Times New Roman"/>
          <w:lang w:eastAsia="pl-PL"/>
        </w:rPr>
        <w:t>Pzp</w:t>
      </w:r>
      <w:proofErr w:type="spellEnd"/>
      <w:r w:rsidRPr="00F3057A">
        <w:rPr>
          <w:rFonts w:ascii="Arial Narrow" w:eastAsia="Times New Roman" w:hAnsi="Arial Narrow" w:cs="Times New Roman"/>
          <w:lang w:eastAsia="pl-PL"/>
        </w:rPr>
        <w:t xml:space="preserve">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b/>
          <w:bCs/>
          <w:lang w:eastAsia="pl-PL"/>
        </w:rPr>
        <w:t>III.5.1) W ZAKRESIE SPEŁNIANIA WARUNKÓW UDZIAŁU W POSTĘPOWANIU:</w:t>
      </w:r>
      <w:r w:rsidRPr="00F3057A">
        <w:rPr>
          <w:rFonts w:ascii="Arial Narrow" w:eastAsia="Times New Roman" w:hAnsi="Arial Narrow" w:cs="Times New Roman"/>
          <w:lang w:eastAsia="pl-PL"/>
        </w:rPr>
        <w:t xml:space="preserve">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Wykaz usług wykonanych, a w przypadku świadczeń okresowych lub ciągłych również wykonywanych, w okresie ostatnich 3 lat przed upływem terminu składania ofert, a jeżeli okres prowadzenia działalności jest krótszy – w tym okresie, wraz z podaniem ich wartości, przedmiotu, dat wykonania i podmiotów, na rzecz których usługi zostały wykonane, oraz załączeniem dowodów określających czy te usługi zostały wykonane lub są wykonywane należycie, 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</w:t>
      </w:r>
      <w:r w:rsidRPr="00F3057A">
        <w:rPr>
          <w:rFonts w:ascii="Arial Narrow" w:eastAsia="Times New Roman" w:hAnsi="Arial Narrow" w:cs="Times New Roman"/>
          <w:lang w:eastAsia="pl-PL"/>
        </w:rPr>
        <w:lastRenderedPageBreak/>
        <w:t xml:space="preserve">dokumentów – oświadczenie wykonawcy. W przypadku świadczeń okresowych lub ciągłych nadal wykonywanych referencje bądź inne dokumenty potwierdzające ich należyte wykonywanie powinny być wydane nie wcześniej niż 3 miesiące przed upływem terminu składania ofert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>III.5.2) W ZAKRESIE KRYTERIÓW SELEKCJI:</w:t>
      </w:r>
      <w:r w:rsidRPr="00F3057A">
        <w:rPr>
          <w:rFonts w:ascii="Arial Narrow" w:eastAsia="Times New Roman" w:hAnsi="Arial Narrow" w:cs="Times New Roman"/>
          <w:lang w:eastAsia="pl-PL"/>
        </w:rPr>
        <w:t xml:space="preserve"> </w:t>
      </w:r>
      <w:r w:rsidRPr="00F3057A">
        <w:rPr>
          <w:rFonts w:ascii="Arial Narrow" w:eastAsia="Times New Roman" w:hAnsi="Arial Narrow" w:cs="Times New Roman"/>
          <w:lang w:eastAsia="pl-PL"/>
        </w:rPr>
        <w:br/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t xml:space="preserve">nie dotyczy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III.7) INNE DOKUMENTY NIE WYMIENIONE W </w:t>
      </w:r>
      <w:proofErr w:type="spellStart"/>
      <w:r w:rsidRPr="00F3057A">
        <w:rPr>
          <w:rFonts w:ascii="Arial Narrow" w:eastAsia="Times New Roman" w:hAnsi="Arial Narrow" w:cs="Times New Roman"/>
          <w:b/>
          <w:bCs/>
          <w:lang w:eastAsia="pl-PL"/>
        </w:rPr>
        <w:t>pkt</w:t>
      </w:r>
      <w:proofErr w:type="spellEnd"/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 III.3) - III.6)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u w:val="single"/>
          <w:lang w:eastAsia="pl-PL"/>
        </w:rPr>
        <w:t xml:space="preserve">SEKCJA IV: PROCEDURA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IV.1) OPIS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IV.1.1) Tryb udzielenia zamówienia: </w:t>
      </w:r>
      <w:r w:rsidRPr="00F3057A">
        <w:rPr>
          <w:rFonts w:ascii="Arial Narrow" w:eastAsia="Times New Roman" w:hAnsi="Arial Narrow" w:cs="Times New Roman"/>
          <w:lang w:eastAsia="pl-PL"/>
        </w:rPr>
        <w:t xml:space="preserve">Przetarg nieograniczony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>IV.1.2) Zamawiający żąda wniesienia wadium:</w:t>
      </w:r>
      <w:r w:rsidRPr="00F3057A">
        <w:rPr>
          <w:rFonts w:ascii="Arial Narrow" w:eastAsia="Times New Roman" w:hAnsi="Arial Narrow" w:cs="Times New Roman"/>
          <w:lang w:eastAsia="pl-PL"/>
        </w:rPr>
        <w:t xml:space="preserve">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t xml:space="preserve">Nie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Informacja na temat wadium </w:t>
      </w:r>
      <w:r w:rsidRPr="00F3057A">
        <w:rPr>
          <w:rFonts w:ascii="Arial Narrow" w:eastAsia="Times New Roman" w:hAnsi="Arial Narrow" w:cs="Times New Roman"/>
          <w:lang w:eastAsia="pl-PL"/>
        </w:rPr>
        <w:br/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>IV.1.3) Przewiduje się udzielenie zaliczek na poczet wykonania zamówienia:</w:t>
      </w:r>
      <w:r w:rsidRPr="00F3057A">
        <w:rPr>
          <w:rFonts w:ascii="Arial Narrow" w:eastAsia="Times New Roman" w:hAnsi="Arial Narrow" w:cs="Times New Roman"/>
          <w:lang w:eastAsia="pl-PL"/>
        </w:rPr>
        <w:t xml:space="preserve">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t xml:space="preserve">Nie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Należy podać informacje na temat udzielania zaliczek: </w:t>
      </w:r>
      <w:r w:rsidRPr="00F3057A">
        <w:rPr>
          <w:rFonts w:ascii="Arial Narrow" w:eastAsia="Times New Roman" w:hAnsi="Arial Narrow" w:cs="Times New Roman"/>
          <w:lang w:eastAsia="pl-PL"/>
        </w:rPr>
        <w:br/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IV.1.4) Wymaga się złożenia ofert w postaci katalogów elektronicznych lub dołączenia do ofert katalogów elektronicznych: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t xml:space="preserve">Nie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Dopuszcza się złożenie ofert w postaci katalogów elektronicznych lub dołączenia do ofert katalogów elektronicznych: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Nie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Informacje dodatkowe: </w:t>
      </w:r>
      <w:r w:rsidRPr="00F3057A">
        <w:rPr>
          <w:rFonts w:ascii="Arial Narrow" w:eastAsia="Times New Roman" w:hAnsi="Arial Narrow" w:cs="Times New Roman"/>
          <w:lang w:eastAsia="pl-PL"/>
        </w:rPr>
        <w:br/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IV.1.5.) Wymaga się złożenia oferty wariantowej: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t xml:space="preserve">Nie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Dopuszcza się złożenie oferty wariantowej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Nie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Złożenie oferty wariantowej dopuszcza się tylko z jednoczesnym złożeniem oferty zasadniczej: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Nie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IV.1.6) Przewidywana liczba wykonawców, którzy zostaną zaproszeni do udziału w postępowaniu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i/>
          <w:iCs/>
          <w:lang w:eastAsia="pl-PL"/>
        </w:rPr>
        <w:t xml:space="preserve">(przetarg ograniczony, negocjacje z ogłoszeniem, dialog konkurencyjny, partnerstwo innowacyjne)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t xml:space="preserve">Liczba wykonawców  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Przewidywana minimalna liczba wykonawców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Maksymalna liczba wykonawców  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Kryteria selekcji wykonawców: </w:t>
      </w:r>
      <w:r w:rsidRPr="00F3057A">
        <w:rPr>
          <w:rFonts w:ascii="Arial Narrow" w:eastAsia="Times New Roman" w:hAnsi="Arial Narrow" w:cs="Times New Roman"/>
          <w:lang w:eastAsia="pl-PL"/>
        </w:rPr>
        <w:br/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IV.1.7) Informacje na temat umowy ramowej lub dynamicznego systemu zakupów: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t xml:space="preserve">Umowa ramowa będzie zawarta: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Czy przewiduje się ograniczenie liczby uczestników umowy ramowej: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Przewidziana maksymalna liczba uczestników umowy ramowej: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Informacje dodatkowe: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lang w:eastAsia="pl-PL"/>
        </w:rPr>
        <w:lastRenderedPageBreak/>
        <w:br/>
        <w:t xml:space="preserve">Zamówienie obejmuje ustanowienie dynamicznego systemu zakupów: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Adres strony internetowej, na której będą zamieszczone dodatkowe informacje dotyczące dynamicznego systemu zakupów: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Informacje dodatkowe: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W ramach umowy ramowej/dynamicznego systemu zakupów dopuszcza się złożenie ofert w formie katalogów elektronicznych: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Przewiduje się pobranie ze złożonych katalogów elektronicznych informacji potrzebnych do sporządzenia ofert w ramach umowy ramowej/dynamicznego systemu zakupów: </w:t>
      </w:r>
      <w:r w:rsidRPr="00F3057A">
        <w:rPr>
          <w:rFonts w:ascii="Arial Narrow" w:eastAsia="Times New Roman" w:hAnsi="Arial Narrow" w:cs="Times New Roman"/>
          <w:lang w:eastAsia="pl-PL"/>
        </w:rPr>
        <w:br/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IV.1.8) Aukcja elektroniczna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Przewidziane jest przeprowadzenie aukcji elektronicznej </w:t>
      </w:r>
      <w:r w:rsidRPr="00F3057A">
        <w:rPr>
          <w:rFonts w:ascii="Arial Narrow" w:eastAsia="Times New Roman" w:hAnsi="Arial Narrow" w:cs="Times New Roman"/>
          <w:i/>
          <w:iCs/>
          <w:lang w:eastAsia="pl-PL"/>
        </w:rPr>
        <w:t xml:space="preserve">(przetarg nieograniczony, przetarg ograniczony, negocjacje z ogłoszeniem) </w:t>
      </w:r>
      <w:r w:rsidRPr="00F3057A">
        <w:rPr>
          <w:rFonts w:ascii="Arial Narrow" w:eastAsia="Times New Roman" w:hAnsi="Arial Narrow" w:cs="Times New Roman"/>
          <w:lang w:eastAsia="pl-PL"/>
        </w:rPr>
        <w:t xml:space="preserve">Nie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Należy podać adres strony internetowej, na której aukcja będzie prowadzona: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Należy wskazać elementy, których wartości będą przedmiotem aukcji elektronicznej: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>Przewiduje się ograniczenia co do przedstawionych wartości, wynikające z opisu przedmiotu zamówienia:</w:t>
      </w:r>
      <w:r w:rsidRPr="00F3057A">
        <w:rPr>
          <w:rFonts w:ascii="Arial Narrow" w:eastAsia="Times New Roman" w:hAnsi="Arial Narrow" w:cs="Times New Roman"/>
          <w:lang w:eastAsia="pl-PL"/>
        </w:rPr>
        <w:t xml:space="preserve">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Należy podać, które informacje zostaną udostępnione wykonawcom w trakcie aukcji elektronicznej oraz jaki będzie termin ich udostępnienia: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Informacje dotyczące przebiegu aukcji elektronicznej: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Wymagania dotyczące rejestracji i identyfikacji wykonawców w aukcji elektronicznej: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Informacje o liczbie etapów aukcji elektronicznej i czasie ich trwania: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br/>
        <w:t xml:space="preserve">Czas trwania: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Czy wykonawcy, którzy nie złożyli nowych postąpień, zostaną zakwalifikowani do następnego etapu: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Warunki zamknięcia aukcji elektronicznej: </w:t>
      </w:r>
      <w:r w:rsidRPr="00F3057A">
        <w:rPr>
          <w:rFonts w:ascii="Arial Narrow" w:eastAsia="Times New Roman" w:hAnsi="Arial Narrow" w:cs="Times New Roman"/>
          <w:lang w:eastAsia="pl-PL"/>
        </w:rPr>
        <w:br/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IV.2) KRYTERIA OCENY OFERT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IV.2.1) Kryteria oceny ofert: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>IV.2.2) Kryteria</w:t>
      </w:r>
      <w:r w:rsidRPr="00F3057A">
        <w:rPr>
          <w:rFonts w:ascii="Arial Narrow" w:eastAsia="Times New Roman" w:hAnsi="Arial Narrow" w:cs="Times New Roman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2"/>
        <w:gridCol w:w="863"/>
      </w:tblGrid>
      <w:tr w:rsidR="00F3057A" w:rsidRPr="00F3057A" w:rsidTr="00F305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057A" w:rsidRPr="00F3057A" w:rsidRDefault="00F3057A" w:rsidP="00F3057A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F3057A">
              <w:rPr>
                <w:rFonts w:ascii="Arial Narrow" w:eastAsia="Times New Roman" w:hAnsi="Arial Narrow" w:cs="Times New Roman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057A" w:rsidRPr="00F3057A" w:rsidRDefault="00F3057A" w:rsidP="00F3057A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F3057A">
              <w:rPr>
                <w:rFonts w:ascii="Arial Narrow" w:eastAsia="Times New Roman" w:hAnsi="Arial Narrow" w:cs="Times New Roman"/>
                <w:lang w:eastAsia="pl-PL"/>
              </w:rPr>
              <w:t>Znaczenie</w:t>
            </w:r>
          </w:p>
        </w:tc>
      </w:tr>
      <w:tr w:rsidR="00F3057A" w:rsidRPr="00F3057A" w:rsidTr="00F305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057A" w:rsidRPr="00F3057A" w:rsidRDefault="00F3057A" w:rsidP="00F3057A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F3057A">
              <w:rPr>
                <w:rFonts w:ascii="Arial Narrow" w:eastAsia="Times New Roman" w:hAnsi="Arial Narrow" w:cs="Times New Roman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057A" w:rsidRPr="00F3057A" w:rsidRDefault="00F3057A" w:rsidP="00F3057A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F3057A">
              <w:rPr>
                <w:rFonts w:ascii="Arial Narrow" w:eastAsia="Times New Roman" w:hAnsi="Arial Narrow" w:cs="Times New Roman"/>
                <w:lang w:eastAsia="pl-PL"/>
              </w:rPr>
              <w:t>100,00</w:t>
            </w:r>
          </w:p>
        </w:tc>
      </w:tr>
    </w:tbl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IV.2.3) Zastosowanie procedury, o której mowa w art. 24aa ust. 1 ustawy </w:t>
      </w:r>
      <w:proofErr w:type="spellStart"/>
      <w:r w:rsidRPr="00F3057A">
        <w:rPr>
          <w:rFonts w:ascii="Arial Narrow" w:eastAsia="Times New Roman" w:hAnsi="Arial Narrow" w:cs="Times New Roman"/>
          <w:b/>
          <w:bCs/>
          <w:lang w:eastAsia="pl-PL"/>
        </w:rPr>
        <w:t>Pzp</w:t>
      </w:r>
      <w:proofErr w:type="spellEnd"/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 </w:t>
      </w:r>
      <w:r w:rsidRPr="00F3057A">
        <w:rPr>
          <w:rFonts w:ascii="Arial Narrow" w:eastAsia="Times New Roman" w:hAnsi="Arial Narrow" w:cs="Times New Roman"/>
          <w:lang w:eastAsia="pl-PL"/>
        </w:rPr>
        <w:t xml:space="preserve">(przetarg nieograniczony)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Tak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IV.3) Negocjacje z ogłoszeniem, dialog konkurencyjny, partnerstwo innowacyjne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>IV.3.1) Informacje na temat negocjacji z ogłoszeniem</w:t>
      </w:r>
      <w:r w:rsidRPr="00F3057A">
        <w:rPr>
          <w:rFonts w:ascii="Arial Narrow" w:eastAsia="Times New Roman" w:hAnsi="Arial Narrow" w:cs="Times New Roman"/>
          <w:lang w:eastAsia="pl-PL"/>
        </w:rPr>
        <w:t xml:space="preserve">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Minimalne wymagania, które muszą spełniać wszystkie oferty: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Przewidziane jest zastrzeżenie prawa do udzielenia zamówienia na podstawie ofert wstępnych bez przeprowadzenia negocjacji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Przewidziany jest podział negocjacji na etapy w celu ograniczenia liczby ofert: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lang w:eastAsia="pl-PL"/>
        </w:rPr>
        <w:lastRenderedPageBreak/>
        <w:t xml:space="preserve">Należy podać informacje na temat etapów negocjacji (w tym liczbę etapów):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Informacje dodatkowe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>IV.3.2) Informacje na temat dialogu konkurencyjnego</w:t>
      </w:r>
      <w:r w:rsidRPr="00F3057A">
        <w:rPr>
          <w:rFonts w:ascii="Arial Narrow" w:eastAsia="Times New Roman" w:hAnsi="Arial Narrow" w:cs="Times New Roman"/>
          <w:lang w:eastAsia="pl-PL"/>
        </w:rPr>
        <w:t xml:space="preserve">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Opis potrzeb i wymagań zamawiającego lub informacja o sposobie uzyskania tego opisu: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Wstępny harmonogram postępowania: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Podział dialogu na etapy w celu ograniczenia liczby rozwiązań: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Należy podać informacje na temat etapów dialogu: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Informacje dodatkowe: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>IV.3.3) Informacje na temat partnerstwa innowacyjnego</w:t>
      </w:r>
      <w:r w:rsidRPr="00F3057A">
        <w:rPr>
          <w:rFonts w:ascii="Arial Narrow" w:eastAsia="Times New Roman" w:hAnsi="Arial Narrow" w:cs="Times New Roman"/>
          <w:lang w:eastAsia="pl-PL"/>
        </w:rPr>
        <w:t xml:space="preserve">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Elementy opisu przedmiotu zamówienia definiujące minimalne wymagania, którym muszą odpowiadać wszystkie oferty: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Podział negocjacji na etapy w celu ograniczeniu liczby ofert podlegających negocjacjom poprzez zastosowanie kryteriów oceny ofert wskazanych w specyfikacji istotnych warunków zamówienia: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Informacje dodatkowe: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IV.4) Licytacja elektroniczna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Adres strony internetowej, na której będzie prowadzona licytacja elektroniczna: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t xml:space="preserve">Adres strony internetowej, na której jest dostępny opis przedmiotu zamówienia w licytacji elektronicznej: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t xml:space="preserve">Sposób postępowania w toku licytacji elektronicznej, w tym określenie minimalnych wysokości postąpień: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t xml:space="preserve">Informacje o liczbie etapów licytacji elektronicznej i czasie ich trwania: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t xml:space="preserve">Czas trwania: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Wykonawcy, którzy nie złożyli nowych postąpień, zostaną zakwalifikowani do następnego etapu: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t xml:space="preserve">Termin składania wniosków o dopuszczenie do udziału w licytacji elektronicznej: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Data: godzina: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Termin otwarcia licytacji elektronicznej: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t xml:space="preserve">Termin i warunki zamknięcia licytacji elektronicznej: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br/>
        <w:t xml:space="preserve">Wymagania dotyczące zabezpieczenia należytego wykonania umowy: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lang w:eastAsia="pl-PL"/>
        </w:rPr>
        <w:br/>
        <w:t xml:space="preserve">Informacje dodatkowe: </w:t>
      </w:r>
    </w:p>
    <w:p w:rsidR="00F3057A" w:rsidRPr="00F3057A" w:rsidRDefault="00F3057A" w:rsidP="00F3057A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b/>
          <w:bCs/>
          <w:lang w:eastAsia="pl-PL"/>
        </w:rPr>
        <w:t>IV.5) ZMIANA UMOWY</w:t>
      </w:r>
      <w:r w:rsidRPr="00F3057A">
        <w:rPr>
          <w:rFonts w:ascii="Arial Narrow" w:eastAsia="Times New Roman" w:hAnsi="Arial Narrow" w:cs="Times New Roman"/>
          <w:lang w:eastAsia="pl-PL"/>
        </w:rPr>
        <w:t xml:space="preserve">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>Przewiduje się istotne zmiany postanowień zawartej umowy w stosunku do treści oferty, na podstawie której dokonano wyboru wykonawcy:</w:t>
      </w:r>
      <w:r w:rsidRPr="00F3057A">
        <w:rPr>
          <w:rFonts w:ascii="Arial Narrow" w:eastAsia="Times New Roman" w:hAnsi="Arial Narrow" w:cs="Times New Roman"/>
          <w:lang w:eastAsia="pl-PL"/>
        </w:rPr>
        <w:t xml:space="preserve"> Tak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Należy wskazać zakres, charakter zmian oraz warunki wprowadzenia zmian: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1. Dopuszcza się możliwość dokonania istotnych zmian postanowień umowy w stosunku do treści oferty jedynie w zakresie: a) terminu wykonania przedmiotu umowy - warunkiem wprowadzenia zmiany terminu wykonania </w:t>
      </w:r>
      <w:r w:rsidRPr="00F3057A">
        <w:rPr>
          <w:rFonts w:ascii="Arial Narrow" w:eastAsia="Times New Roman" w:hAnsi="Arial Narrow" w:cs="Times New Roman"/>
          <w:lang w:eastAsia="pl-PL"/>
        </w:rPr>
        <w:lastRenderedPageBreak/>
        <w:t xml:space="preserve">przedmiotu umowy jest wystąpienie okoliczności niezależnych od stron umowy, uniemożliwiających wykonanie umowy w terminie pierwotnym. Za okoliczności uniemożliwiające wykonanie przedmiotu umowy w terminie uznaje się w szczególności: - działanie siły wyższej, - wyczerpanie środków finansowych przeznaczonych na wykonanie przedmiotu umowy, - przedłużającą się procedurę udzielenia niniejszego zamówienia np. w związku z rozpatrywaniem ewentualnego odwołania, b) wynagrodzenia – w przypadku absencji chorobowej, zmniejszenia uprawnionych osób do otrzymywania posiłków lub objęciem pomocą osób z nowych środowisk, c) zmiany przepisów prawnych mających wpływ na zakres lub sposób realizacji przedmiotu zamówienia. 2. Obowiązek udokumentowania wystąpienia okoliczności uzasadniających zmianę umowy ciąży na stronie umowy wnioskującej o wprowadzenie zmiany 3. Wszelkie zmiany umowy wymagają obopólnej zgody stron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IV.6) INFORMACJE ADMINISTRACYJNE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IV.6.1) Sposób udostępniania informacji o charakterze poufnym </w:t>
      </w:r>
      <w:r w:rsidRPr="00F3057A">
        <w:rPr>
          <w:rFonts w:ascii="Arial Narrow" w:eastAsia="Times New Roman" w:hAnsi="Arial Narrow" w:cs="Times New Roman"/>
          <w:i/>
          <w:iCs/>
          <w:lang w:eastAsia="pl-PL"/>
        </w:rPr>
        <w:t xml:space="preserve">(jeżeli dotyczy):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>Środki służące ochronie informacji o charakterze poufnym</w:t>
      </w:r>
      <w:r w:rsidRPr="00F3057A">
        <w:rPr>
          <w:rFonts w:ascii="Arial Narrow" w:eastAsia="Times New Roman" w:hAnsi="Arial Narrow" w:cs="Times New Roman"/>
          <w:lang w:eastAsia="pl-PL"/>
        </w:rPr>
        <w:t xml:space="preserve">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IV.6.2) Termin składania ofert lub wniosków o dopuszczenie do udziału w postępowaniu: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Data: 2017-06-21, godzina: 09:00,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Skrócenie terminu składania wniosków, ze względu na pilną potrzebę udzielenia zamówienia (przetarg nieograniczony, przetarg ograniczony, negocjacje z ogłoszeniem):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Wskazać powody: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Język lub języki, w jakich mogą być sporządzane oferty lub wnioski o dopuszczenie do udziału w postępowaniu </w:t>
      </w:r>
      <w:r w:rsidRPr="00F3057A">
        <w:rPr>
          <w:rFonts w:ascii="Arial Narrow" w:eastAsia="Times New Roman" w:hAnsi="Arial Narrow" w:cs="Times New Roman"/>
          <w:lang w:eastAsia="pl-PL"/>
        </w:rPr>
        <w:br/>
        <w:t xml:space="preserve">&gt; język polski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 xml:space="preserve">IV.6.3) Termin związania ofertą: </w:t>
      </w:r>
      <w:r w:rsidRPr="00F3057A">
        <w:rPr>
          <w:rFonts w:ascii="Arial Narrow" w:eastAsia="Times New Roman" w:hAnsi="Arial Narrow" w:cs="Times New Roman"/>
          <w:lang w:eastAsia="pl-PL"/>
        </w:rPr>
        <w:t xml:space="preserve">do: okres w dniach: 30 (od ostatecznego terminu składania ofert)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>IV.6.4)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</w:t>
      </w:r>
      <w:r w:rsidRPr="00F3057A">
        <w:rPr>
          <w:rFonts w:ascii="Arial Narrow" w:eastAsia="Times New Roman" w:hAnsi="Arial Narrow" w:cs="Times New Roman"/>
          <w:lang w:eastAsia="pl-PL"/>
        </w:rPr>
        <w:t xml:space="preserve">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>IV.6.5) Przewiduje się unieważnienie postępowania o udzielenie zamówienia, jeżeli środki służące sfinansowaniu zamówień na badania naukowe lub prace rozwojowe, które zamawiający zamierzał przeznaczyć na sfinansowanie całości lub części zamówienia, nie zostały mu przyznane</w:t>
      </w:r>
      <w:r w:rsidRPr="00F3057A">
        <w:rPr>
          <w:rFonts w:ascii="Arial Narrow" w:eastAsia="Times New Roman" w:hAnsi="Arial Narrow" w:cs="Times New Roman"/>
          <w:lang w:eastAsia="pl-PL"/>
        </w:rPr>
        <w:t xml:space="preserve"> </w:t>
      </w:r>
      <w:r w:rsidRPr="00F3057A">
        <w:rPr>
          <w:rFonts w:ascii="Arial Narrow" w:eastAsia="Times New Roman" w:hAnsi="Arial Narrow" w:cs="Times New Roman"/>
          <w:lang w:eastAsia="pl-PL"/>
        </w:rPr>
        <w:br/>
      </w:r>
      <w:r w:rsidRPr="00F3057A">
        <w:rPr>
          <w:rFonts w:ascii="Arial Narrow" w:eastAsia="Times New Roman" w:hAnsi="Arial Narrow" w:cs="Times New Roman"/>
          <w:b/>
          <w:bCs/>
          <w:lang w:eastAsia="pl-PL"/>
        </w:rPr>
        <w:t>IV.6.6) Informacje dodatkowe:</w:t>
      </w:r>
      <w:r w:rsidRPr="00F3057A">
        <w:rPr>
          <w:rFonts w:ascii="Arial Narrow" w:eastAsia="Times New Roman" w:hAnsi="Arial Narrow" w:cs="Times New Roman"/>
          <w:lang w:eastAsia="pl-PL"/>
        </w:rPr>
        <w:t xml:space="preserve"> </w:t>
      </w:r>
      <w:r>
        <w:rPr>
          <w:rFonts w:ascii="Arial Narrow" w:eastAsia="Times New Roman" w:hAnsi="Arial Narrow" w:cs="Times New Roman"/>
          <w:lang w:eastAsia="pl-PL"/>
        </w:rPr>
        <w:t>nie dotyczy</w:t>
      </w:r>
      <w:r w:rsidRPr="00F3057A">
        <w:rPr>
          <w:rFonts w:ascii="Arial Narrow" w:eastAsia="Times New Roman" w:hAnsi="Arial Narrow" w:cs="Times New Roman"/>
          <w:lang w:eastAsia="pl-PL"/>
        </w:rPr>
        <w:br/>
      </w:r>
    </w:p>
    <w:p w:rsidR="00F3057A" w:rsidRPr="00F3057A" w:rsidRDefault="00F3057A" w:rsidP="00F3057A">
      <w:pPr>
        <w:spacing w:after="0" w:line="240" w:lineRule="auto"/>
        <w:jc w:val="center"/>
        <w:rPr>
          <w:rFonts w:ascii="Arial Narrow" w:eastAsia="Times New Roman" w:hAnsi="Arial Narrow" w:cs="Times New Roman"/>
          <w:lang w:eastAsia="pl-PL"/>
        </w:rPr>
      </w:pPr>
      <w:r w:rsidRPr="00F3057A">
        <w:rPr>
          <w:rFonts w:ascii="Arial Narrow" w:eastAsia="Times New Roman" w:hAnsi="Arial Narrow" w:cs="Times New Roman"/>
          <w:u w:val="single"/>
          <w:lang w:eastAsia="pl-PL"/>
        </w:rPr>
        <w:t>ZAŁĄCZNIK I - INFORMACJE DOTYCZĄCE OFERT CZĘŚCIOWYCH</w:t>
      </w:r>
      <w:r>
        <w:rPr>
          <w:rFonts w:ascii="Arial Narrow" w:eastAsia="Times New Roman" w:hAnsi="Arial Narrow" w:cs="Times New Roman"/>
          <w:u w:val="single"/>
          <w:lang w:eastAsia="pl-PL"/>
        </w:rPr>
        <w:t>:</w:t>
      </w:r>
      <w:r w:rsidRPr="00F3057A">
        <w:rPr>
          <w:rFonts w:ascii="Arial Narrow" w:eastAsia="Times New Roman" w:hAnsi="Arial Narrow" w:cs="Times New Roman"/>
          <w:u w:val="single"/>
          <w:lang w:eastAsia="pl-PL"/>
        </w:rPr>
        <w:t xml:space="preserve"> </w:t>
      </w:r>
      <w:r>
        <w:rPr>
          <w:rFonts w:ascii="Arial Narrow" w:eastAsia="Times New Roman" w:hAnsi="Arial Narrow" w:cs="Times New Roman"/>
          <w:u w:val="single"/>
          <w:lang w:eastAsia="pl-PL"/>
        </w:rPr>
        <w:t>nie dotyczy</w:t>
      </w:r>
    </w:p>
    <w:p w:rsidR="00BF1E56" w:rsidRPr="00F3057A" w:rsidRDefault="00BF1E56">
      <w:pPr>
        <w:rPr>
          <w:rFonts w:ascii="Arial Narrow" w:hAnsi="Arial Narrow"/>
        </w:rPr>
      </w:pPr>
    </w:p>
    <w:sectPr w:rsidR="00BF1E56" w:rsidRPr="00F3057A" w:rsidSect="00BF1E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F3057A"/>
    <w:rsid w:val="00BF1E56"/>
    <w:rsid w:val="00F30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E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3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1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04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8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92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442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94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9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79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02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94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82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5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78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87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32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5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03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44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865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05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4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837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92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54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28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72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95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08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44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54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42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17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55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90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9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01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31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2888</Words>
  <Characters>17328</Characters>
  <Application>Microsoft Office Word</Application>
  <DocSecurity>0</DocSecurity>
  <Lines>144</Lines>
  <Paragraphs>40</Paragraphs>
  <ScaleCrop>false</ScaleCrop>
  <Company>Urząd Marszałkowski woj. Kujawsko-Pomorskiego</Company>
  <LinksUpToDate>false</LinksUpToDate>
  <CharactersWithSpaces>20176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i.stefanska</dc:creator>
  <cp:keywords/>
  <dc:description/>
  <cp:lastModifiedBy>i.stefanska</cp:lastModifiedBy>
  <cp:revision>2</cp:revision>
  <dcterms:created xsi:type="dcterms:W3CDTF">2017-06-12T07:53:00Z</dcterms:created>
  <dcterms:modified xsi:type="dcterms:W3CDTF">2017-06-12T07:55:00Z</dcterms:modified>
</cp:coreProperties>
</file>